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AD" w:rsidRPr="004E0E70" w:rsidRDefault="00BE42AD" w:rsidP="00DC7DB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E0E70">
        <w:rPr>
          <w:rFonts w:ascii="Times New Roman" w:hAnsi="Times New Roman"/>
          <w:i/>
          <w:sz w:val="28"/>
          <w:szCs w:val="28"/>
          <w:u w:val="single"/>
        </w:rPr>
        <w:t xml:space="preserve">Профессиональные пробы и социальная практика: идеи, опыт, пути решения. </w:t>
      </w:r>
    </w:p>
    <w:p w:rsidR="00BE42AD" w:rsidRPr="004E0E70" w:rsidRDefault="00BE42AD" w:rsidP="00DC7DB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E0E70">
        <w:rPr>
          <w:rFonts w:ascii="Times New Roman" w:hAnsi="Times New Roman"/>
          <w:i/>
          <w:sz w:val="28"/>
          <w:szCs w:val="28"/>
          <w:u w:val="single"/>
        </w:rPr>
        <w:t xml:space="preserve">Вяткина Л.В., </w:t>
      </w:r>
      <w:proofErr w:type="spellStart"/>
      <w:r w:rsidRPr="004E0E70">
        <w:rPr>
          <w:rFonts w:ascii="Times New Roman" w:hAnsi="Times New Roman"/>
          <w:i/>
          <w:sz w:val="28"/>
          <w:szCs w:val="28"/>
          <w:u w:val="single"/>
        </w:rPr>
        <w:t>к.п.н</w:t>
      </w:r>
      <w:proofErr w:type="spellEnd"/>
      <w:r w:rsidRPr="004E0E70">
        <w:rPr>
          <w:rFonts w:ascii="Times New Roman" w:hAnsi="Times New Roman"/>
          <w:i/>
          <w:sz w:val="28"/>
          <w:szCs w:val="28"/>
          <w:u w:val="single"/>
        </w:rPr>
        <w:t>., учитель информатики МБОУ «</w:t>
      </w:r>
      <w:proofErr w:type="spellStart"/>
      <w:r w:rsidRPr="004E0E70">
        <w:rPr>
          <w:rFonts w:ascii="Times New Roman" w:hAnsi="Times New Roman"/>
          <w:i/>
          <w:sz w:val="28"/>
          <w:szCs w:val="28"/>
          <w:u w:val="single"/>
        </w:rPr>
        <w:t>Нердвинская</w:t>
      </w:r>
      <w:proofErr w:type="spellEnd"/>
      <w:r w:rsidRPr="004E0E70">
        <w:rPr>
          <w:rFonts w:ascii="Times New Roman" w:hAnsi="Times New Roman"/>
          <w:i/>
          <w:sz w:val="28"/>
          <w:szCs w:val="28"/>
          <w:u w:val="single"/>
        </w:rPr>
        <w:t xml:space="preserve"> СОШ»</w:t>
      </w:r>
    </w:p>
    <w:p w:rsidR="00BE42AD" w:rsidRPr="004E0E70" w:rsidRDefault="00BE42AD" w:rsidP="00DC7DB7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E42AD" w:rsidRPr="004E0E70" w:rsidRDefault="00BE42AD" w:rsidP="00DC7DB7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E0E70">
        <w:rPr>
          <w:rFonts w:ascii="Times New Roman" w:hAnsi="Times New Roman"/>
          <w:sz w:val="28"/>
          <w:szCs w:val="28"/>
        </w:rPr>
        <w:t xml:space="preserve">Один из оптимальных способов организации профессионального самоопределения является организация профессиональных проб и социальных практик  учащихся.  Профессиональные пробы являются, своего рода, моделью конкретной профессии, посредством апробирования которой, учащиеся получают сведения об элементах деятельности различных специалистов, что позволяет узнать данную профессию изнутри. </w:t>
      </w:r>
    </w:p>
    <w:p w:rsidR="00BE42AD" w:rsidRPr="004E0E70" w:rsidRDefault="00BE42AD" w:rsidP="00DC7DB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E0E70">
        <w:rPr>
          <w:sz w:val="28"/>
          <w:szCs w:val="28"/>
          <w:u w:val="single"/>
        </w:rPr>
        <w:t>Профессиональные пробы</w:t>
      </w:r>
      <w:r w:rsidRPr="004E0E70">
        <w:rPr>
          <w:sz w:val="28"/>
          <w:szCs w:val="28"/>
        </w:rPr>
        <w:t xml:space="preserve"> и социальные практики способны принести максимальный результат при реализации ряда условий:</w:t>
      </w:r>
    </w:p>
    <w:p w:rsidR="00BE42AD" w:rsidRPr="004E0E70" w:rsidRDefault="00BE42AD" w:rsidP="00DC7D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0E70">
        <w:rPr>
          <w:sz w:val="28"/>
          <w:szCs w:val="28"/>
          <w:u w:val="single"/>
        </w:rPr>
        <w:t>во-первых</w:t>
      </w:r>
      <w:r w:rsidRPr="004E0E70">
        <w:rPr>
          <w:sz w:val="28"/>
          <w:szCs w:val="28"/>
        </w:rPr>
        <w:t xml:space="preserve">, - опора на актуальный для каждой территории запрос на специалистов, </w:t>
      </w:r>
    </w:p>
    <w:p w:rsidR="00BE42AD" w:rsidRPr="004E0E70" w:rsidRDefault="00BE42AD" w:rsidP="00DC7D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0E70">
        <w:rPr>
          <w:sz w:val="28"/>
          <w:szCs w:val="28"/>
          <w:u w:val="single"/>
        </w:rPr>
        <w:t>во-вторых</w:t>
      </w:r>
      <w:r w:rsidRPr="004E0E70">
        <w:rPr>
          <w:sz w:val="28"/>
          <w:szCs w:val="28"/>
        </w:rPr>
        <w:t>, - включение школьников в конкретный трудовой процесс, соучастие в нем.</w:t>
      </w:r>
    </w:p>
    <w:p w:rsidR="00BE42AD" w:rsidRPr="004E0E70" w:rsidRDefault="00BE42AD" w:rsidP="00DC7D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0E70">
        <w:rPr>
          <w:rStyle w:val="a4"/>
          <w:b/>
          <w:bCs/>
          <w:sz w:val="28"/>
          <w:szCs w:val="28"/>
          <w:bdr w:val="none" w:sz="0" w:space="0" w:color="auto" w:frame="1"/>
        </w:rPr>
        <w:t>Социальная практика</w:t>
      </w:r>
      <w:r w:rsidRPr="004E0E70">
        <w:rPr>
          <w:rStyle w:val="apple-converted-space"/>
          <w:sz w:val="28"/>
          <w:szCs w:val="28"/>
        </w:rPr>
        <w:t> </w:t>
      </w:r>
      <w:r w:rsidRPr="004E0E70">
        <w:rPr>
          <w:sz w:val="28"/>
          <w:szCs w:val="28"/>
        </w:rPr>
        <w:t>– это специально организованная образовательная деятельность учащихся, направленная на развитие социальной компетентности, формирование и отработку индивидуальной модели социального поведения, социальных навыков (делового общения, социальной коммуникации с представителями различных социальных групп населения, социальных, профессиональных, административных структур и т.д.), получение опыта социального взаимодействия, осмысление и закрепление теоретических и практических знаний, полученных в ходе изучения учебных курсов обществоведческого содержания.</w:t>
      </w:r>
    </w:p>
    <w:p w:rsidR="00BE42AD" w:rsidRPr="004E0E70" w:rsidRDefault="00BE42AD" w:rsidP="00DC7DB7">
      <w:pPr>
        <w:pStyle w:val="a3"/>
        <w:spacing w:before="0" w:beforeAutospacing="0" w:after="0" w:afterAutospacing="0"/>
        <w:jc w:val="both"/>
        <w:rPr>
          <w:rStyle w:val="a5"/>
          <w:i/>
          <w:bdr w:val="none" w:sz="0" w:space="0" w:color="auto" w:frame="1"/>
        </w:rPr>
      </w:pPr>
      <w:r w:rsidRPr="004E0E70">
        <w:rPr>
          <w:sz w:val="28"/>
          <w:szCs w:val="28"/>
        </w:rPr>
        <w:t>Впервые этот термин встречается</w:t>
      </w:r>
      <w:r w:rsidRPr="004E0E70">
        <w:rPr>
          <w:rStyle w:val="apple-converted-space"/>
          <w:sz w:val="28"/>
          <w:szCs w:val="28"/>
        </w:rPr>
        <w:t> </w:t>
      </w:r>
      <w:r w:rsidRPr="004E0E70">
        <w:rPr>
          <w:rStyle w:val="a5"/>
          <w:i/>
          <w:sz w:val="28"/>
          <w:szCs w:val="28"/>
          <w:bdr w:val="none" w:sz="0" w:space="0" w:color="auto" w:frame="1"/>
        </w:rPr>
        <w:t xml:space="preserve">в работе Н. И. </w:t>
      </w:r>
      <w:proofErr w:type="spellStart"/>
      <w:r w:rsidRPr="004E0E70">
        <w:rPr>
          <w:rStyle w:val="a5"/>
          <w:i/>
          <w:sz w:val="28"/>
          <w:szCs w:val="28"/>
          <w:bdr w:val="none" w:sz="0" w:space="0" w:color="auto" w:frame="1"/>
        </w:rPr>
        <w:t>Элиасберг</w:t>
      </w:r>
      <w:proofErr w:type="spellEnd"/>
      <w:r w:rsidRPr="004E0E70">
        <w:rPr>
          <w:rStyle w:val="a5"/>
          <w:sz w:val="28"/>
          <w:szCs w:val="28"/>
          <w:bdr w:val="none" w:sz="0" w:space="0" w:color="auto" w:frame="1"/>
        </w:rPr>
        <w:t>,</w:t>
      </w:r>
      <w:r w:rsidRPr="004E0E70">
        <w:rPr>
          <w:rStyle w:val="apple-converted-space"/>
          <w:sz w:val="28"/>
          <w:szCs w:val="28"/>
        </w:rPr>
        <w:t> </w:t>
      </w:r>
      <w:r w:rsidRPr="004E0E70">
        <w:rPr>
          <w:sz w:val="28"/>
          <w:szCs w:val="28"/>
        </w:rPr>
        <w:t>доктора педагогических наук, члена-корреспондента Академии гуманитарных наук, заведующего кафедрой теории и методики гуманитарного образования Санкт-Петербургского государственного педагогического университета, и как образовательное понятие в современной педагогике и дидактике четко не определен. И, тем не менее,</w:t>
      </w:r>
      <w:r w:rsidRPr="004E0E70">
        <w:rPr>
          <w:rStyle w:val="apple-converted-space"/>
          <w:sz w:val="28"/>
          <w:szCs w:val="28"/>
        </w:rPr>
        <w:t> </w:t>
      </w:r>
      <w:r w:rsidRPr="004E0E70">
        <w:rPr>
          <w:rStyle w:val="a5"/>
          <w:i/>
          <w:sz w:val="28"/>
          <w:szCs w:val="28"/>
          <w:bdr w:val="none" w:sz="0" w:space="0" w:color="auto" w:frame="1"/>
        </w:rPr>
        <w:t>под понятием «социальная практика» будем понимать вид практики, в ходе которой конкретно-исторический субъект, используя общественные институты, организации и учреждения, воздействуя на систему общественных отношений, изменяет общество и развивается сам.</w:t>
      </w:r>
    </w:p>
    <w:p w:rsidR="00BE42AD" w:rsidRPr="004E0E70" w:rsidRDefault="00BE42AD" w:rsidP="00DC7DB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42AD" w:rsidRPr="004E0E70" w:rsidRDefault="00BE42AD" w:rsidP="00DC7DB7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E0E70">
        <w:rPr>
          <w:rFonts w:ascii="Times New Roman" w:hAnsi="Times New Roman"/>
          <w:b/>
          <w:bCs/>
          <w:sz w:val="28"/>
          <w:szCs w:val="28"/>
        </w:rPr>
        <w:t xml:space="preserve">Задачами социальной практики являются:  </w:t>
      </w:r>
    </w:p>
    <w:p w:rsidR="00BE42AD" w:rsidRPr="004E0E70" w:rsidRDefault="00BE42AD" w:rsidP="00DC7D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− формирование социальных компетенции на основе привлечения учащихся к общественно значимой деятельности;</w:t>
      </w:r>
    </w:p>
    <w:p w:rsidR="00BE42AD" w:rsidRPr="004E0E70" w:rsidRDefault="00BE42AD" w:rsidP="00DC7D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− приобретение практических умений коммуникативной культуры в процессе осуществления различных социальных взаимодействий;</w:t>
      </w:r>
    </w:p>
    <w:p w:rsidR="00BE42AD" w:rsidRPr="004E0E70" w:rsidRDefault="00BE42AD" w:rsidP="00DC7D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− знакомство с конкретными условиями и содержанием отдельных социальных процессов, проходящих в современном российском обществе;</w:t>
      </w:r>
    </w:p>
    <w:p w:rsidR="00BE42AD" w:rsidRPr="004E0E70" w:rsidRDefault="00BE42AD" w:rsidP="00DC7D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lastRenderedPageBreak/>
        <w:t>− приобретение навыков формирования индивидуальных моделей поведения, адекватных ситуаций решения и преодоления проблем, сопровождающих деятельность учащихся во время прохождения социальной практики, умения применять теоретические знания в конкретной ситуации;</w:t>
      </w:r>
    </w:p>
    <w:p w:rsidR="00BE42AD" w:rsidRPr="004E0E70" w:rsidRDefault="00BE42AD" w:rsidP="00DC7D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− формирование представлений учащихся о возможностях современных социальных технологий.</w:t>
      </w:r>
    </w:p>
    <w:p w:rsidR="00BE42AD" w:rsidRPr="004E0E70" w:rsidRDefault="00BE42AD" w:rsidP="00DC7DB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42AD" w:rsidRPr="004E0E70" w:rsidRDefault="00BE42AD" w:rsidP="00DC7D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E0E70">
        <w:rPr>
          <w:rFonts w:ascii="Times New Roman" w:hAnsi="Times New Roman"/>
          <w:b/>
          <w:iCs/>
          <w:sz w:val="28"/>
          <w:szCs w:val="28"/>
        </w:rPr>
        <w:t xml:space="preserve">Социальные практики имеют следующие виды: </w:t>
      </w:r>
    </w:p>
    <w:p w:rsidR="00BE42AD" w:rsidRPr="004E0E70" w:rsidRDefault="00BE42AD" w:rsidP="00DC7D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E0E70">
        <w:rPr>
          <w:sz w:val="28"/>
          <w:szCs w:val="28"/>
        </w:rPr>
        <w:t>1) Пассивная (учебные социально-практические ситуации на уроках и занятиях, встречи с представителями социальных институтов, оценочная деятельность, деловые и ролевые игры);</w:t>
      </w:r>
    </w:p>
    <w:p w:rsidR="00BE42AD" w:rsidRPr="004E0E70" w:rsidRDefault="00BE42AD" w:rsidP="00DC7D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E0E70">
        <w:rPr>
          <w:sz w:val="28"/>
          <w:szCs w:val="28"/>
        </w:rPr>
        <w:t>2) Активная (волонтерская деятельность, шефская работа, участие в школьном самоуправлении, участие в социальных и исследовательских проектах, оказание помощи в работе музеев, библиотек и т.п.);</w:t>
      </w:r>
    </w:p>
    <w:p w:rsidR="00BE42AD" w:rsidRPr="004E0E70" w:rsidRDefault="00BE42AD" w:rsidP="00DC7D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E0E70">
        <w:rPr>
          <w:sz w:val="28"/>
          <w:szCs w:val="28"/>
        </w:rPr>
        <w:t>3) Преобразовательная (помощь социально незащищенным слоям населения, общественно-полезные дела, строительные отряды, концертные бригады, культурно-массовая деятельность и др.).</w:t>
      </w:r>
    </w:p>
    <w:p w:rsidR="00BE42AD" w:rsidRPr="004E0E70" w:rsidRDefault="00BE42AD" w:rsidP="00DC7D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E0E70">
        <w:rPr>
          <w:rStyle w:val="a5"/>
          <w:sz w:val="28"/>
          <w:szCs w:val="28"/>
          <w:bdr w:val="none" w:sz="0" w:space="0" w:color="auto" w:frame="1"/>
        </w:rPr>
        <w:t>4)</w:t>
      </w:r>
      <w:r w:rsidRPr="004E0E7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4E0E70">
        <w:rPr>
          <w:sz w:val="28"/>
          <w:szCs w:val="28"/>
        </w:rPr>
        <w:t>Профессиональная проба – профессиональное испытание или профессиональная проверка, моделирующая элементы конкретного вида профессиональной деятельности, имеющая завершенный вид, способствующая сознательному, обоснованному выбору профессии.</w:t>
      </w:r>
    </w:p>
    <w:p w:rsidR="00BE42AD" w:rsidRPr="004E0E70" w:rsidRDefault="00BE42AD" w:rsidP="00DC7D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E0E70">
        <w:rPr>
          <w:sz w:val="28"/>
          <w:szCs w:val="28"/>
        </w:rPr>
        <w:t>Результативность социальных практик обнаруживается (проверяется) либо в качестве освоенных действий, либо в качестве продукта. Действия или продукт являются объектами оценивания и для учеников, и для педагогов по соответствующим критериям.</w:t>
      </w:r>
    </w:p>
    <w:p w:rsidR="00BE42AD" w:rsidRPr="004E0E70" w:rsidRDefault="00BE42AD" w:rsidP="00DC7DB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b/>
          <w:bCs/>
          <w:sz w:val="28"/>
          <w:szCs w:val="28"/>
        </w:rPr>
        <w:t>Базы проведения социальных практик:</w:t>
      </w:r>
    </w:p>
    <w:p w:rsidR="00BE42AD" w:rsidRPr="004E0E70" w:rsidRDefault="00BE42AD" w:rsidP="00DC7DB7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учреждения и организации системы здравоохранения, социальной защиты, культуры и спорта,</w:t>
      </w:r>
    </w:p>
    <w:p w:rsidR="00BE42AD" w:rsidRPr="004E0E70" w:rsidRDefault="00BE42AD" w:rsidP="00DC7DB7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муниципальные органы самоуправления</w:t>
      </w:r>
    </w:p>
    <w:p w:rsidR="00BE42AD" w:rsidRPr="004E0E70" w:rsidRDefault="00BE42AD" w:rsidP="00DC7DB7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предприятия и организации, реализующие благотворительные программы, социально-ориентированные акции</w:t>
      </w:r>
    </w:p>
    <w:p w:rsidR="00BE42AD" w:rsidRPr="004E0E70" w:rsidRDefault="00BE42AD" w:rsidP="00DC7DB7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подразделения службы занятости населения</w:t>
      </w:r>
    </w:p>
    <w:p w:rsidR="00BE42AD" w:rsidRPr="004E0E70" w:rsidRDefault="00BE42AD" w:rsidP="00DC7DB7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музеи, библиотеки, учреждения культуры и спорта</w:t>
      </w:r>
    </w:p>
    <w:p w:rsidR="00BE42AD" w:rsidRPr="004E0E70" w:rsidRDefault="00BE42AD" w:rsidP="00DC7DB7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общественные организации и движения, осуществляющие гуманитарную и просветительскую деятельность</w:t>
      </w:r>
    </w:p>
    <w:p w:rsidR="00BE42AD" w:rsidRPr="004E0E70" w:rsidRDefault="00BE42AD" w:rsidP="00DC7DB7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средства массовой информации</w:t>
      </w:r>
    </w:p>
    <w:p w:rsidR="00BE42AD" w:rsidRPr="004E0E70" w:rsidRDefault="00BE42AD" w:rsidP="00DC7DB7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службы, занимающиеся социологическими исследованиями и др.</w:t>
      </w:r>
    </w:p>
    <w:p w:rsidR="00BE42AD" w:rsidRPr="004E0E70" w:rsidRDefault="00BE42AD" w:rsidP="00DC7DB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E42AD" w:rsidRPr="004E0E70" w:rsidRDefault="00BE42AD" w:rsidP="00DC7DB7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4E0E70">
        <w:rPr>
          <w:rFonts w:ascii="Times New Roman" w:hAnsi="Times New Roman"/>
          <w:b/>
          <w:sz w:val="28"/>
          <w:szCs w:val="28"/>
        </w:rPr>
        <w:t>Социальная практика помогает учащимся:</w:t>
      </w:r>
    </w:p>
    <w:p w:rsidR="00BE42AD" w:rsidRPr="004E0E70" w:rsidRDefault="00BE42AD" w:rsidP="00DC7DB7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научиться видеть социальные проблемы незащищенных слоев населения (пенсионеры, инвалиды, ветераны, сироты и т.д.), находить способы помощи им;</w:t>
      </w:r>
    </w:p>
    <w:p w:rsidR="00BE42AD" w:rsidRPr="004E0E70" w:rsidRDefault="00BE42AD" w:rsidP="00DC7DB7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познакомиться с условиями и содержанием отдельных социальных процессов, проходящих в современном российском обществе;</w:t>
      </w:r>
    </w:p>
    <w:p w:rsidR="00BE42AD" w:rsidRPr="004E0E70" w:rsidRDefault="00BE42AD" w:rsidP="00DC7DB7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научиться кооперировать с другими людьми и делать совместное дело;</w:t>
      </w:r>
    </w:p>
    <w:p w:rsidR="00BE42AD" w:rsidRPr="004E0E70" w:rsidRDefault="00BE42AD" w:rsidP="00DC7DB7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lastRenderedPageBreak/>
        <w:t>познакомиться с конкретными социальными технологиями и их реализацией;</w:t>
      </w:r>
    </w:p>
    <w:p w:rsidR="00BE42AD" w:rsidRPr="004E0E70" w:rsidRDefault="00BE42AD" w:rsidP="00DC7DB7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научиться самостоятельно ставить цели своего социального действия, определять средства его осуществления, анализировать результаты;</w:t>
      </w:r>
    </w:p>
    <w:p w:rsidR="00BE42AD" w:rsidRPr="004E0E70" w:rsidRDefault="00BE42AD" w:rsidP="00DC7DB7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научиться вступать в деловые отношения с организациями или частными лицами;</w:t>
      </w:r>
    </w:p>
    <w:p w:rsidR="00BE42AD" w:rsidRPr="004E0E70" w:rsidRDefault="00BE42AD" w:rsidP="00DC7DB7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найти для себя различные способы выстраивания делового общения (научиться контактировать с незнакомыми взрослыми людьми, представлять себя, знакомиться, договариваться, сотрудничать)</w:t>
      </w:r>
    </w:p>
    <w:p w:rsidR="00BE42AD" w:rsidRPr="004E0E70" w:rsidRDefault="00BE42AD" w:rsidP="00DC7DB7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понять, как построено взаимодействие между представителями власти общественности;</w:t>
      </w:r>
    </w:p>
    <w:p w:rsidR="00BE42AD" w:rsidRPr="004E0E70" w:rsidRDefault="00BE42AD" w:rsidP="00DC7DB7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получить опыт поиска рабочего места;</w:t>
      </w:r>
    </w:p>
    <w:p w:rsidR="00BE42AD" w:rsidRPr="004E0E70" w:rsidRDefault="00BE42AD" w:rsidP="00DC7DB7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научиться работать с деловой документацией;</w:t>
      </w:r>
    </w:p>
    <w:p w:rsidR="00BE42AD" w:rsidRPr="004E0E70" w:rsidRDefault="00BE42AD" w:rsidP="00DC7DB7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познакомиться с процедурой выборов, понять правила участия в выборах и т.д.</w:t>
      </w:r>
    </w:p>
    <w:p w:rsidR="00BE42AD" w:rsidRPr="004E0E70" w:rsidRDefault="00BE42AD" w:rsidP="00DC7DB7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BE42AD" w:rsidRPr="004E0E70" w:rsidRDefault="00BE42AD" w:rsidP="00DC7DB7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E0E70">
        <w:rPr>
          <w:rFonts w:ascii="Times New Roman" w:hAnsi="Times New Roman"/>
          <w:b/>
          <w:bCs/>
          <w:iCs/>
          <w:sz w:val="28"/>
          <w:szCs w:val="28"/>
        </w:rPr>
        <w:t xml:space="preserve">Педагогические задачи социальной практики: </w:t>
      </w:r>
    </w:p>
    <w:p w:rsidR="00BE42AD" w:rsidRPr="004E0E70" w:rsidRDefault="00BE42AD" w:rsidP="00DC7D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 xml:space="preserve">− </w:t>
      </w:r>
      <w:r w:rsidRPr="004E0E70">
        <w:rPr>
          <w:rFonts w:ascii="Times New Roman" w:hAnsi="Times New Roman"/>
          <w:bCs/>
          <w:iCs/>
          <w:sz w:val="28"/>
          <w:szCs w:val="28"/>
        </w:rPr>
        <w:t xml:space="preserve">формирование социальных компетенции на основе привлечения учащихся к общественно значимой деятельности; </w:t>
      </w:r>
    </w:p>
    <w:p w:rsidR="00BE42AD" w:rsidRPr="004E0E70" w:rsidRDefault="00BE42AD" w:rsidP="00DC7D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bCs/>
          <w:iCs/>
          <w:sz w:val="28"/>
          <w:szCs w:val="28"/>
        </w:rPr>
        <w:t xml:space="preserve">− приобретение практических умений коммуникативной культуры в процессе осуществления различных социальных взаимодействий; </w:t>
      </w:r>
    </w:p>
    <w:p w:rsidR="00BE42AD" w:rsidRPr="004E0E70" w:rsidRDefault="00BE42AD" w:rsidP="00DC7D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bCs/>
          <w:iCs/>
          <w:sz w:val="28"/>
          <w:szCs w:val="28"/>
        </w:rPr>
        <w:t xml:space="preserve">− знакомство с конкретными условиями и содержанием отдельных социальных процессов, проходящих в современном российском обществе; </w:t>
      </w:r>
    </w:p>
    <w:p w:rsidR="00BE42AD" w:rsidRPr="004E0E70" w:rsidRDefault="00BE42AD" w:rsidP="00DC7D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bCs/>
          <w:iCs/>
          <w:sz w:val="28"/>
          <w:szCs w:val="28"/>
        </w:rPr>
        <w:t xml:space="preserve">− приобретение навыков формирования индивидуальных моделей поведения, адекватных ситуаций решения и преодоления проблем, сопровождающих деятельность учащихся во время прохождения социальной практики, умения применять теоретические знания в конкретной ситуации; </w:t>
      </w:r>
    </w:p>
    <w:p w:rsidR="00BE42AD" w:rsidRPr="004E0E70" w:rsidRDefault="00BE42AD" w:rsidP="00DC7D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bCs/>
          <w:iCs/>
          <w:sz w:val="28"/>
          <w:szCs w:val="28"/>
        </w:rPr>
        <w:t>− формирование представлений учащихся о возможностях современных социальных технологий.</w:t>
      </w:r>
    </w:p>
    <w:p w:rsidR="00BE42AD" w:rsidRPr="004E0E70" w:rsidRDefault="00BE42AD" w:rsidP="00DC7DB7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</w:p>
    <w:p w:rsidR="00BE42AD" w:rsidRPr="004E0E70" w:rsidRDefault="00BE42AD" w:rsidP="00DC7DB7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  <w:i/>
          <w:sz w:val="28"/>
          <w:szCs w:val="28"/>
          <w:u w:val="single"/>
        </w:rPr>
      </w:pPr>
      <w:r w:rsidRPr="004E0E70">
        <w:rPr>
          <w:sz w:val="28"/>
          <w:szCs w:val="28"/>
        </w:rPr>
        <w:t xml:space="preserve">В жизни каждого молодого человека рано или поздно всегда возникает вопрос: кем стати и куда пойти учиться? Ещё не повзрослев и не став самостоятельными, не имея ни достаточного жизненного опыта, ни опыта принятия решений, молодые люди должны определиться в столь важном вопросе. </w:t>
      </w:r>
      <w:r w:rsidRPr="004E0E70">
        <w:rPr>
          <w:sz w:val="28"/>
          <w:szCs w:val="28"/>
        </w:rPr>
        <w:tab/>
      </w:r>
      <w:r w:rsidRPr="004E0E70">
        <w:rPr>
          <w:sz w:val="28"/>
          <w:szCs w:val="28"/>
        </w:rPr>
        <w:tab/>
      </w:r>
      <w:r w:rsidRPr="004E0E70">
        <w:rPr>
          <w:sz w:val="28"/>
          <w:szCs w:val="28"/>
        </w:rPr>
        <w:tab/>
      </w:r>
      <w:r w:rsidRPr="004E0E70">
        <w:rPr>
          <w:sz w:val="28"/>
          <w:szCs w:val="28"/>
        </w:rPr>
        <w:tab/>
      </w:r>
      <w:r w:rsidRPr="004E0E70">
        <w:rPr>
          <w:sz w:val="28"/>
          <w:szCs w:val="28"/>
        </w:rPr>
        <w:tab/>
      </w:r>
    </w:p>
    <w:p w:rsidR="00BE42AD" w:rsidRPr="004E0E70" w:rsidRDefault="00BE42AD" w:rsidP="00DC7DB7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4E0E70">
        <w:rPr>
          <w:sz w:val="28"/>
          <w:szCs w:val="28"/>
        </w:rPr>
        <w:t>Выбор профессии часто определяет в дальнейшем весь жизненный путь человека. Поэтому очень важно оказать ему помощь в выборе дела по душе.</w:t>
      </w:r>
    </w:p>
    <w:p w:rsidR="00BE42AD" w:rsidRPr="004E0E70" w:rsidRDefault="00BE42AD" w:rsidP="00DC7DB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42AD" w:rsidRPr="004E0E70" w:rsidRDefault="00BE42AD" w:rsidP="00DC7DB7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4E0E70">
        <w:rPr>
          <w:sz w:val="28"/>
          <w:szCs w:val="28"/>
        </w:rPr>
        <w:t>Исходя из выше изложенного,</w:t>
      </w:r>
      <w:r w:rsidRPr="004E0E70">
        <w:rPr>
          <w:rStyle w:val="apple-converted-space"/>
          <w:sz w:val="28"/>
          <w:szCs w:val="28"/>
        </w:rPr>
        <w:t> </w:t>
      </w:r>
      <w:r w:rsidRPr="004E0E70">
        <w:rPr>
          <w:b/>
          <w:bCs/>
          <w:sz w:val="28"/>
          <w:szCs w:val="28"/>
        </w:rPr>
        <w:t>целью</w:t>
      </w:r>
      <w:r w:rsidRPr="004E0E70">
        <w:rPr>
          <w:rStyle w:val="apple-converted-space"/>
          <w:sz w:val="28"/>
          <w:szCs w:val="28"/>
        </w:rPr>
        <w:t> </w:t>
      </w:r>
      <w:r w:rsidRPr="004E0E70">
        <w:rPr>
          <w:sz w:val="28"/>
          <w:szCs w:val="28"/>
        </w:rPr>
        <w:t>долгосрочной программы «Ориентир» для старшеклассников будет:</w:t>
      </w:r>
    </w:p>
    <w:p w:rsidR="00BE42AD" w:rsidRPr="004E0E70" w:rsidRDefault="00BE42AD" w:rsidP="00DC7D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4E0E70">
        <w:rPr>
          <w:i/>
          <w:iCs/>
          <w:sz w:val="28"/>
          <w:szCs w:val="28"/>
        </w:rPr>
        <w:t>создание условий, ориентированных на обеспечение адаптационного взаимодействия личности подростка и среды для приобретения им социального, профессионального и общекультурного опыта.</w:t>
      </w:r>
    </w:p>
    <w:p w:rsidR="00BE42AD" w:rsidRPr="004E0E70" w:rsidRDefault="00BE42AD" w:rsidP="00DC7DB7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sz w:val="28"/>
          <w:szCs w:val="28"/>
        </w:rPr>
      </w:pPr>
      <w:r w:rsidRPr="004E0E70">
        <w:rPr>
          <w:b/>
          <w:bCs/>
          <w:sz w:val="28"/>
          <w:szCs w:val="28"/>
        </w:rPr>
        <w:t>Задачи программы:</w:t>
      </w:r>
    </w:p>
    <w:p w:rsidR="00BE42AD" w:rsidRPr="004E0E70" w:rsidRDefault="00BE42AD" w:rsidP="00DC7DB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0"/>
        <w:jc w:val="both"/>
        <w:rPr>
          <w:sz w:val="28"/>
          <w:szCs w:val="28"/>
        </w:rPr>
      </w:pPr>
      <w:r w:rsidRPr="004E0E70">
        <w:rPr>
          <w:sz w:val="28"/>
          <w:szCs w:val="28"/>
        </w:rPr>
        <w:lastRenderedPageBreak/>
        <w:t>актуализировать потребность учащихся в определении своих образовательных и жизненных планов;</w:t>
      </w:r>
    </w:p>
    <w:p w:rsidR="00BE42AD" w:rsidRPr="004E0E70" w:rsidRDefault="00BE42AD" w:rsidP="00DC7DB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0"/>
        <w:jc w:val="both"/>
        <w:rPr>
          <w:sz w:val="28"/>
          <w:szCs w:val="28"/>
        </w:rPr>
      </w:pPr>
      <w:r w:rsidRPr="004E0E70">
        <w:rPr>
          <w:sz w:val="28"/>
          <w:szCs w:val="28"/>
        </w:rPr>
        <w:t>создать условия для получения учащимися минимального личного опыта в отношении различных областей профессиональной деятельности.</w:t>
      </w:r>
    </w:p>
    <w:p w:rsidR="00BE42AD" w:rsidRPr="004E0E70" w:rsidRDefault="00BE42AD" w:rsidP="00DC7D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0E70">
        <w:rPr>
          <w:sz w:val="28"/>
          <w:szCs w:val="28"/>
        </w:rPr>
        <w:t xml:space="preserve">Данная программа ориентирована на учащихся 8, 10 </w:t>
      </w:r>
      <w:proofErr w:type="spellStart"/>
      <w:r w:rsidRPr="004E0E70">
        <w:rPr>
          <w:sz w:val="28"/>
          <w:szCs w:val="28"/>
        </w:rPr>
        <w:t>кл</w:t>
      </w:r>
      <w:proofErr w:type="spellEnd"/>
      <w:r w:rsidRPr="004E0E70">
        <w:rPr>
          <w:sz w:val="28"/>
          <w:szCs w:val="28"/>
        </w:rPr>
        <w:t>.</w:t>
      </w:r>
    </w:p>
    <w:p w:rsidR="00BE42AD" w:rsidRPr="004E0E70" w:rsidRDefault="00BE42AD" w:rsidP="00DC7D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0E70">
        <w:rPr>
          <w:sz w:val="28"/>
          <w:szCs w:val="28"/>
        </w:rPr>
        <w:t>2014-2015 г, круглогодичный курс, включая трудовую практику в июне</w:t>
      </w:r>
      <w:r w:rsidR="00DC7DB7" w:rsidRPr="004E0E70">
        <w:rPr>
          <w:sz w:val="28"/>
          <w:szCs w:val="28"/>
        </w:rPr>
        <w:t>;</w:t>
      </w:r>
    </w:p>
    <w:p w:rsidR="00BE42AD" w:rsidRPr="004E0E70" w:rsidRDefault="00BE42AD" w:rsidP="00DC7D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0E70">
        <w:rPr>
          <w:sz w:val="28"/>
          <w:szCs w:val="28"/>
        </w:rPr>
        <w:t>201</w:t>
      </w:r>
      <w:r w:rsidR="00DC7DB7" w:rsidRPr="004E0E70">
        <w:rPr>
          <w:sz w:val="28"/>
          <w:szCs w:val="28"/>
        </w:rPr>
        <w:t>5</w:t>
      </w:r>
      <w:r w:rsidRPr="004E0E70">
        <w:rPr>
          <w:sz w:val="28"/>
          <w:szCs w:val="28"/>
        </w:rPr>
        <w:t>-201</w:t>
      </w:r>
      <w:r w:rsidR="00DC7DB7" w:rsidRPr="004E0E70">
        <w:rPr>
          <w:sz w:val="28"/>
          <w:szCs w:val="28"/>
        </w:rPr>
        <w:t>6</w:t>
      </w:r>
      <w:r w:rsidRPr="004E0E70">
        <w:rPr>
          <w:sz w:val="28"/>
          <w:szCs w:val="28"/>
        </w:rPr>
        <w:t xml:space="preserve"> г, круглогодичный курс,</w:t>
      </w:r>
      <w:r w:rsidR="00DC7DB7" w:rsidRPr="004E0E70">
        <w:rPr>
          <w:sz w:val="28"/>
          <w:szCs w:val="28"/>
        </w:rPr>
        <w:t xml:space="preserve"> включая трудовую практику в июне;</w:t>
      </w:r>
    </w:p>
    <w:p w:rsidR="00BE42AD" w:rsidRPr="004E0E70" w:rsidRDefault="00DC7DB7" w:rsidP="00DC7D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0E70">
        <w:rPr>
          <w:sz w:val="28"/>
          <w:szCs w:val="28"/>
        </w:rPr>
        <w:t>2016-2017 г, круглогодичный курс, включая трудовую практику в июне</w:t>
      </w:r>
    </w:p>
    <w:p w:rsidR="00BE42AD" w:rsidRPr="004E0E70" w:rsidRDefault="00BE42AD" w:rsidP="00DC7D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0E70">
        <w:rPr>
          <w:sz w:val="28"/>
          <w:szCs w:val="28"/>
        </w:rPr>
        <w:t xml:space="preserve">  </w:t>
      </w:r>
      <w:r w:rsidR="00DC7DB7" w:rsidRPr="004E0E70">
        <w:rPr>
          <w:sz w:val="28"/>
          <w:szCs w:val="28"/>
        </w:rPr>
        <w:t>как</w:t>
      </w:r>
      <w:r w:rsidRPr="004E0E70">
        <w:rPr>
          <w:sz w:val="28"/>
          <w:szCs w:val="28"/>
        </w:rPr>
        <w:t xml:space="preserve"> 5</w:t>
      </w:r>
      <w:r w:rsidR="00DC7DB7" w:rsidRPr="004E0E70">
        <w:rPr>
          <w:sz w:val="28"/>
          <w:szCs w:val="28"/>
        </w:rPr>
        <w:t>-</w:t>
      </w:r>
      <w:r w:rsidRPr="004E0E70">
        <w:rPr>
          <w:sz w:val="28"/>
          <w:szCs w:val="28"/>
        </w:rPr>
        <w:t>дневн</w:t>
      </w:r>
      <w:r w:rsidR="00DC7DB7" w:rsidRPr="004E0E70">
        <w:rPr>
          <w:sz w:val="28"/>
          <w:szCs w:val="28"/>
        </w:rPr>
        <w:t>ые круглосуточные сборы</w:t>
      </w:r>
      <w:r w:rsidRPr="004E0E70">
        <w:rPr>
          <w:sz w:val="28"/>
          <w:szCs w:val="28"/>
        </w:rPr>
        <w:t>.</w:t>
      </w:r>
    </w:p>
    <w:p w:rsidR="00BE42AD" w:rsidRPr="004E0E70" w:rsidRDefault="00BE42AD" w:rsidP="00DC7D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0E70">
        <w:rPr>
          <w:sz w:val="28"/>
          <w:szCs w:val="28"/>
        </w:rPr>
        <w:t xml:space="preserve"> Вся работа поделена на три этапа. </w:t>
      </w:r>
    </w:p>
    <w:p w:rsidR="00BE42AD" w:rsidRPr="004E0E70" w:rsidRDefault="00BE42AD" w:rsidP="00DC7D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0E70">
        <w:rPr>
          <w:i/>
          <w:sz w:val="28"/>
          <w:szCs w:val="28"/>
          <w:u w:val="single"/>
        </w:rPr>
        <w:t xml:space="preserve">На первом </w:t>
      </w:r>
      <w:r w:rsidRPr="004E0E70">
        <w:rPr>
          <w:sz w:val="28"/>
          <w:szCs w:val="28"/>
        </w:rPr>
        <w:t>планируется работа и ведутся беседы с людьми разных профессий, готовых оказать помощь в процессе прохождения проб.</w:t>
      </w:r>
    </w:p>
    <w:p w:rsidR="00BE42AD" w:rsidRPr="004E0E70" w:rsidRDefault="00BE42AD" w:rsidP="00DC7D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0E70">
        <w:rPr>
          <w:i/>
          <w:sz w:val="28"/>
          <w:szCs w:val="28"/>
          <w:u w:val="single"/>
        </w:rPr>
        <w:t>Второй этап</w:t>
      </w:r>
      <w:r w:rsidRPr="004E0E70">
        <w:rPr>
          <w:sz w:val="28"/>
          <w:szCs w:val="28"/>
        </w:rPr>
        <w:t xml:space="preserve"> программы предусматривает мероприятия по подготовке и проведению данного вида деятельности. </w:t>
      </w:r>
    </w:p>
    <w:p w:rsidR="00BE42AD" w:rsidRPr="004E0E70" w:rsidRDefault="00BE42AD" w:rsidP="00DC7DB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4E0E70">
        <w:rPr>
          <w:sz w:val="28"/>
          <w:szCs w:val="28"/>
        </w:rPr>
        <w:t xml:space="preserve">И в качестве подведения итогов </w:t>
      </w:r>
      <w:r w:rsidRPr="004E0E70">
        <w:rPr>
          <w:i/>
          <w:sz w:val="28"/>
          <w:szCs w:val="28"/>
          <w:u w:val="single"/>
        </w:rPr>
        <w:t>(третий этап)</w:t>
      </w:r>
      <w:r w:rsidRPr="004E0E70">
        <w:rPr>
          <w:sz w:val="28"/>
          <w:szCs w:val="28"/>
        </w:rPr>
        <w:t xml:space="preserve"> планируется провести обмен мнениями о социальной пробе с последующим отчётом и выпуском информационных листов.</w:t>
      </w:r>
    </w:p>
    <w:p w:rsidR="00BE42AD" w:rsidRPr="004E0E70" w:rsidRDefault="00BE42AD" w:rsidP="00DC7DB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BE42AD" w:rsidRPr="004E0E70" w:rsidRDefault="00BE42AD" w:rsidP="00DC7DB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.</w:t>
      </w:r>
      <w:r w:rsidRPr="004E0E70">
        <w:rPr>
          <w:rFonts w:ascii="Times New Roman" w:hAnsi="Times New Roman"/>
          <w:kern w:val="36"/>
          <w:sz w:val="28"/>
          <w:szCs w:val="28"/>
        </w:rPr>
        <w:t xml:space="preserve"> Подпрограмма "Социальные пробы"</w:t>
      </w:r>
    </w:p>
    <w:p w:rsidR="00BE42AD" w:rsidRPr="004E0E70" w:rsidRDefault="00BE42AD" w:rsidP="00DC7D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E0E70">
        <w:rPr>
          <w:rFonts w:ascii="Times New Roman" w:hAnsi="Times New Roman"/>
          <w:i/>
          <w:sz w:val="28"/>
          <w:szCs w:val="28"/>
        </w:rPr>
        <w:t>Подготовительный</w:t>
      </w:r>
    </w:p>
    <w:p w:rsidR="00BE42AD" w:rsidRPr="004E0E70" w:rsidRDefault="00BE42AD" w:rsidP="00DC7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1.1    Нормативная база:</w:t>
      </w:r>
    </w:p>
    <w:p w:rsidR="00BE42AD" w:rsidRPr="004E0E70" w:rsidRDefault="00BE42AD" w:rsidP="00DC7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Положение «О порядке проведения профессиональных проб учащихся …..»,</w:t>
      </w:r>
    </w:p>
    <w:p w:rsidR="00BE42AD" w:rsidRPr="004E0E70" w:rsidRDefault="00BE42AD" w:rsidP="00DC7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Формы отчётности результатов профессиональных проб</w:t>
      </w:r>
    </w:p>
    <w:p w:rsidR="00BE42AD" w:rsidRPr="004E0E70" w:rsidRDefault="00BE42AD" w:rsidP="00DC7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Инструкция по технике безопасности</w:t>
      </w:r>
    </w:p>
    <w:p w:rsidR="00BE42AD" w:rsidRPr="004E0E70" w:rsidRDefault="00BE42AD" w:rsidP="00DC7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Отзыв о прохождении социальной пробы</w:t>
      </w:r>
    </w:p>
    <w:p w:rsidR="00BE42AD" w:rsidRPr="004E0E70" w:rsidRDefault="00BE42AD" w:rsidP="00DC7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Отчёт</w:t>
      </w:r>
      <w:proofErr w:type="gramStart"/>
      <w:r w:rsidRPr="004E0E70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4E0E70">
        <w:rPr>
          <w:rFonts w:ascii="Times New Roman" w:hAnsi="Times New Roman"/>
          <w:sz w:val="28"/>
          <w:szCs w:val="28"/>
        </w:rPr>
        <w:t xml:space="preserve"> прохождении социальной пробы</w:t>
      </w:r>
    </w:p>
    <w:p w:rsidR="00BE42AD" w:rsidRPr="004E0E70" w:rsidRDefault="00BE42AD" w:rsidP="00DC7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Рекомендации к оформлению и выпуску информационных листов «Моя социальная проба»</w:t>
      </w:r>
    </w:p>
    <w:p w:rsidR="00BE42AD" w:rsidRPr="004E0E70" w:rsidRDefault="00BE42AD" w:rsidP="00DC7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 xml:space="preserve">1.2   Мероприятия по организации и проведению социальных проб </w:t>
      </w:r>
    </w:p>
    <w:p w:rsidR="00BE42AD" w:rsidRPr="004E0E70" w:rsidRDefault="00BE42AD" w:rsidP="00DC7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Выявление специалистов села, которые готовы оказать помощь в организации проб.</w:t>
      </w:r>
    </w:p>
    <w:p w:rsidR="00BE42AD" w:rsidRPr="004E0E70" w:rsidRDefault="00BE42AD" w:rsidP="00DC7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Презентация учащимся профессий, по которым можно пройти социальные пробы.</w:t>
      </w:r>
    </w:p>
    <w:p w:rsidR="00BE42AD" w:rsidRPr="004E0E70" w:rsidRDefault="00BE42AD" w:rsidP="00DC7D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E0E70">
        <w:rPr>
          <w:rFonts w:ascii="Times New Roman" w:hAnsi="Times New Roman"/>
          <w:i/>
          <w:sz w:val="28"/>
          <w:szCs w:val="28"/>
        </w:rPr>
        <w:t xml:space="preserve">Практический </w:t>
      </w:r>
    </w:p>
    <w:p w:rsidR="00BE42AD" w:rsidRPr="004E0E70" w:rsidRDefault="00BE42AD" w:rsidP="00DC7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Организация проб на рабочих местах.</w:t>
      </w:r>
    </w:p>
    <w:p w:rsidR="00BE42AD" w:rsidRPr="004E0E70" w:rsidRDefault="00BE42AD" w:rsidP="00DC7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Выпуск информационных листков: «Я –практикант…», «Один день моей практики», «Я и профессия» и др.</w:t>
      </w:r>
    </w:p>
    <w:p w:rsidR="00BE42AD" w:rsidRPr="004E0E70" w:rsidRDefault="00BE42AD" w:rsidP="00DC7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Выпуск газеты «Моя социальная практика».</w:t>
      </w:r>
    </w:p>
    <w:p w:rsidR="00BE42AD" w:rsidRPr="004E0E70" w:rsidRDefault="00BE42AD" w:rsidP="00DC7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Конкурс «Прояви себя»</w:t>
      </w:r>
    </w:p>
    <w:p w:rsidR="00BE42AD" w:rsidRPr="004E0E70" w:rsidRDefault="00BE42AD" w:rsidP="00DC7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Обмен мнениями «За круглым столом».</w:t>
      </w:r>
    </w:p>
    <w:p w:rsidR="00BE42AD" w:rsidRPr="004E0E70" w:rsidRDefault="00BE42AD" w:rsidP="00DC7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i/>
          <w:sz w:val="28"/>
          <w:szCs w:val="28"/>
        </w:rPr>
        <w:t>Подведение итогов</w:t>
      </w:r>
      <w:r w:rsidRPr="004E0E70">
        <w:rPr>
          <w:rFonts w:ascii="Times New Roman" w:hAnsi="Times New Roman"/>
          <w:sz w:val="28"/>
          <w:szCs w:val="28"/>
        </w:rPr>
        <w:t xml:space="preserve">  </w:t>
      </w:r>
    </w:p>
    <w:p w:rsidR="00BE42AD" w:rsidRPr="004E0E70" w:rsidRDefault="00BE42AD" w:rsidP="00DC7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3.1  Составление письменного  отчёта о проведённой работе, отзыв руководителя, информационный лист</w:t>
      </w:r>
    </w:p>
    <w:p w:rsidR="00BE42AD" w:rsidRPr="004E0E70" w:rsidRDefault="00BE42AD" w:rsidP="00DC7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lastRenderedPageBreak/>
        <w:t>3.2 Конференция «Увидел сам - расскажи другим».</w:t>
      </w:r>
    </w:p>
    <w:p w:rsidR="00BE42AD" w:rsidRPr="004E0E70" w:rsidRDefault="00BE42AD" w:rsidP="00DC7DB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42AD" w:rsidRPr="004E0E70" w:rsidRDefault="00BE42AD" w:rsidP="00DC7D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Поиск будущей профессии является трудной задачей, рано или поздно встающей перед каждым подростком. Готовность сделать осознанный и самостоятельный выбор, реализовать его, невозможная вне осмысления себя как личности, своих достоинств и недостатков, интересов, ценностей, - основа, без которой невозможно профессиональное самоопределение. Эффективное решение школьником этих задач возможно только при наличии грамотного педагогического сопровождения.</w:t>
      </w:r>
    </w:p>
    <w:p w:rsidR="00BE42AD" w:rsidRPr="004E0E70" w:rsidRDefault="00BE42AD" w:rsidP="00DC7D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0E70">
        <w:rPr>
          <w:rFonts w:ascii="Times New Roman" w:hAnsi="Times New Roman"/>
          <w:sz w:val="28"/>
          <w:szCs w:val="28"/>
        </w:rPr>
        <w:t>Таким образом, профессиональные пробы и социальная практика представляет собой вид деятельности, направленный на формирование позитивных социальных изменений</w:t>
      </w:r>
      <w:r w:rsidRPr="004E0E7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E0E70">
        <w:rPr>
          <w:rFonts w:ascii="Times New Roman" w:hAnsi="Times New Roman"/>
          <w:sz w:val="28"/>
          <w:szCs w:val="28"/>
        </w:rPr>
        <w:t>а значит, школа становится естественной площадкой социальной практики.</w:t>
      </w:r>
    </w:p>
    <w:p w:rsidR="00BE42AD" w:rsidRPr="004E0E70" w:rsidRDefault="00BE42AD" w:rsidP="00DC7DB7">
      <w:pPr>
        <w:jc w:val="both"/>
        <w:rPr>
          <w:rStyle w:val="a5"/>
          <w:rFonts w:ascii="Times New Roman" w:hAnsi="Times New Roman"/>
          <w:b w:val="0"/>
          <w:bCs w:val="0"/>
          <w:i/>
          <w:iCs/>
          <w:bdr w:val="none" w:sz="0" w:space="0" w:color="auto" w:frame="1"/>
        </w:rPr>
      </w:pPr>
      <w:r w:rsidRPr="004E0E70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Источники</w:t>
      </w:r>
      <w:r w:rsidR="00DC7DB7" w:rsidRPr="004E0E70">
        <w:rPr>
          <w:rStyle w:val="a5"/>
          <w:rFonts w:ascii="Times New Roman" w:hAnsi="Times New Roman"/>
          <w:b w:val="0"/>
          <w:bCs w:val="0"/>
          <w:i/>
          <w:iCs/>
          <w:sz w:val="28"/>
          <w:szCs w:val="28"/>
          <w:bdr w:val="none" w:sz="0" w:space="0" w:color="auto" w:frame="1"/>
        </w:rPr>
        <w:t>:</w:t>
      </w:r>
      <w:r w:rsidRPr="004E0E70">
        <w:rPr>
          <w:rStyle w:val="a5"/>
          <w:rFonts w:ascii="Times New Roman" w:hAnsi="Times New Roman"/>
          <w:b w:val="0"/>
          <w:bCs w:val="0"/>
          <w:i/>
          <w:iCs/>
          <w:sz w:val="28"/>
          <w:szCs w:val="28"/>
          <w:bdr w:val="none" w:sz="0" w:space="0" w:color="auto" w:frame="1"/>
        </w:rPr>
        <w:t> </w:t>
      </w:r>
    </w:p>
    <w:p w:rsidR="00BE42AD" w:rsidRPr="004E0E70" w:rsidRDefault="00DC7DB7" w:rsidP="00DC7DB7">
      <w:pPr>
        <w:pStyle w:val="5"/>
        <w:shd w:val="clear" w:color="auto" w:fill="FFFFFF"/>
        <w:spacing w:before="0" w:line="315" w:lineRule="atLeast"/>
        <w:jc w:val="both"/>
        <w:textAlignment w:val="baseline"/>
        <w:rPr>
          <w:rStyle w:val="a4"/>
          <w:rFonts w:ascii="Times New Roman" w:hAnsi="Times New Roman"/>
          <w:i w:val="0"/>
          <w:color w:val="auto"/>
          <w:sz w:val="28"/>
          <w:szCs w:val="28"/>
          <w:bdr w:val="none" w:sz="0" w:space="0" w:color="auto" w:frame="1"/>
        </w:rPr>
      </w:pPr>
      <w:r w:rsidRPr="004E0E70">
        <w:rPr>
          <w:rStyle w:val="a5"/>
          <w:rFonts w:ascii="Times New Roman" w:hAnsi="Times New Roman"/>
          <w:b w:val="0"/>
          <w:bCs w:val="0"/>
          <w:iCs/>
          <w:color w:val="auto"/>
          <w:sz w:val="28"/>
          <w:szCs w:val="28"/>
          <w:bdr w:val="none" w:sz="0" w:space="0" w:color="auto" w:frame="1"/>
        </w:rPr>
        <w:t>1.</w:t>
      </w:r>
      <w:r w:rsidRPr="004E0E70">
        <w:rPr>
          <w:rStyle w:val="a5"/>
          <w:rFonts w:ascii="Times New Roman" w:hAnsi="Times New Roman"/>
          <w:b w:val="0"/>
          <w:bCs w:val="0"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BE42AD" w:rsidRPr="004E0E70">
        <w:rPr>
          <w:rStyle w:val="a5"/>
          <w:rFonts w:ascii="Times New Roman" w:hAnsi="Times New Roman"/>
          <w:b w:val="0"/>
          <w:bCs w:val="0"/>
          <w:iCs/>
          <w:color w:val="auto"/>
          <w:sz w:val="28"/>
          <w:szCs w:val="28"/>
          <w:bdr w:val="none" w:sz="0" w:space="0" w:color="auto" w:frame="1"/>
        </w:rPr>
        <w:t>Формирование социальной зрелости учащихся средствами профессиональных проб и социальных практик</w:t>
      </w:r>
      <w:r w:rsidR="00BE42AD" w:rsidRPr="004E0E70">
        <w:rPr>
          <w:rStyle w:val="a4"/>
          <w:rFonts w:ascii="Times New Roman" w:hAnsi="Times New Roman"/>
          <w:i w:val="0"/>
          <w:color w:val="auto"/>
          <w:sz w:val="28"/>
          <w:szCs w:val="28"/>
          <w:bdr w:val="none" w:sz="0" w:space="0" w:color="auto" w:frame="1"/>
        </w:rPr>
        <w:t>: Учебно-методическое пособие</w:t>
      </w:r>
      <w:proofErr w:type="gramStart"/>
      <w:r w:rsidR="00BE42AD" w:rsidRPr="004E0E70">
        <w:rPr>
          <w:rStyle w:val="a4"/>
          <w:rFonts w:ascii="Times New Roman" w:hAnsi="Times New Roman"/>
          <w:i w:val="0"/>
          <w:color w:val="auto"/>
          <w:sz w:val="28"/>
          <w:szCs w:val="28"/>
          <w:bdr w:val="none" w:sz="0" w:space="0" w:color="auto" w:frame="1"/>
        </w:rPr>
        <w:t>/П</w:t>
      </w:r>
      <w:proofErr w:type="gramEnd"/>
      <w:r w:rsidR="00BE42AD" w:rsidRPr="004E0E70">
        <w:rPr>
          <w:rStyle w:val="a4"/>
          <w:rFonts w:ascii="Times New Roman" w:hAnsi="Times New Roman"/>
          <w:i w:val="0"/>
          <w:color w:val="auto"/>
          <w:sz w:val="28"/>
          <w:szCs w:val="28"/>
          <w:bdr w:val="none" w:sz="0" w:space="0" w:color="auto" w:frame="1"/>
        </w:rPr>
        <w:t>од ред. С.В. Кривых. – СПб</w:t>
      </w:r>
      <w:proofErr w:type="gramStart"/>
      <w:r w:rsidR="00BE42AD" w:rsidRPr="004E0E70">
        <w:rPr>
          <w:rStyle w:val="a4"/>
          <w:rFonts w:ascii="Times New Roman" w:hAnsi="Times New Roman"/>
          <w:i w:val="0"/>
          <w:color w:val="auto"/>
          <w:sz w:val="28"/>
          <w:szCs w:val="28"/>
          <w:bdr w:val="none" w:sz="0" w:space="0" w:color="auto" w:frame="1"/>
        </w:rPr>
        <w:t xml:space="preserve">.: </w:t>
      </w:r>
      <w:proofErr w:type="gramEnd"/>
      <w:r w:rsidR="00BE42AD" w:rsidRPr="004E0E70">
        <w:rPr>
          <w:rStyle w:val="a4"/>
          <w:rFonts w:ascii="Times New Roman" w:hAnsi="Times New Roman"/>
          <w:i w:val="0"/>
          <w:color w:val="auto"/>
          <w:sz w:val="28"/>
          <w:szCs w:val="28"/>
          <w:bdr w:val="none" w:sz="0" w:space="0" w:color="auto" w:frame="1"/>
        </w:rPr>
        <w:t>Экспресс, 2014. – 130 с.</w:t>
      </w:r>
    </w:p>
    <w:p w:rsidR="00BE42AD" w:rsidRPr="004E0E70" w:rsidRDefault="00DC7DB7" w:rsidP="00DC7DB7">
      <w:pPr>
        <w:pStyle w:val="5"/>
        <w:shd w:val="clear" w:color="auto" w:fill="FFFFFF"/>
        <w:spacing w:before="0" w:line="315" w:lineRule="atLeast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E0E70">
        <w:rPr>
          <w:rStyle w:val="a5"/>
          <w:rFonts w:ascii="Times New Roman" w:hAnsi="Times New Roman"/>
          <w:b w:val="0"/>
          <w:bCs w:val="0"/>
          <w:iCs/>
          <w:color w:val="auto"/>
          <w:sz w:val="28"/>
          <w:szCs w:val="28"/>
          <w:bdr w:val="none" w:sz="0" w:space="0" w:color="auto" w:frame="1"/>
        </w:rPr>
        <w:t xml:space="preserve">2. </w:t>
      </w:r>
      <w:r w:rsidR="00BE42AD" w:rsidRPr="004E0E70">
        <w:rPr>
          <w:rStyle w:val="a5"/>
          <w:rFonts w:ascii="Times New Roman" w:hAnsi="Times New Roman"/>
          <w:b w:val="0"/>
          <w:bCs w:val="0"/>
          <w:iCs/>
          <w:color w:val="auto"/>
          <w:sz w:val="28"/>
          <w:szCs w:val="28"/>
          <w:bdr w:val="none" w:sz="0" w:space="0" w:color="auto" w:frame="1"/>
        </w:rPr>
        <w:t xml:space="preserve">Опыт работы педагогического коллектива ГБОУ </w:t>
      </w:r>
      <w:bookmarkStart w:id="0" w:name="_GoBack"/>
      <w:bookmarkEnd w:id="0"/>
      <w:r w:rsidR="00BE42AD" w:rsidRPr="004E0E70">
        <w:rPr>
          <w:rStyle w:val="a5"/>
          <w:rFonts w:ascii="Times New Roman" w:hAnsi="Times New Roman"/>
          <w:b w:val="0"/>
          <w:bCs w:val="0"/>
          <w:iCs/>
          <w:color w:val="auto"/>
          <w:sz w:val="28"/>
          <w:szCs w:val="28"/>
          <w:bdr w:val="none" w:sz="0" w:space="0" w:color="auto" w:frame="1"/>
        </w:rPr>
        <w:t>школы № 302 Фрунзенского района Санкт-Петербурга</w:t>
      </w:r>
    </w:p>
    <w:p w:rsidR="00BE42AD" w:rsidRPr="004E0E70" w:rsidRDefault="00DC7DB7" w:rsidP="00DC7DB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4"/>
          <w:b/>
          <w:bCs/>
          <w:i w:val="0"/>
          <w:bdr w:val="none" w:sz="0" w:space="0" w:color="auto" w:frame="1"/>
        </w:rPr>
      </w:pPr>
      <w:r w:rsidRPr="004E0E70">
        <w:rPr>
          <w:rStyle w:val="a4"/>
          <w:bCs/>
          <w:i w:val="0"/>
          <w:sz w:val="28"/>
          <w:szCs w:val="28"/>
          <w:bdr w:val="none" w:sz="0" w:space="0" w:color="auto" w:frame="1"/>
        </w:rPr>
        <w:t>3.</w:t>
      </w:r>
      <w:r w:rsidRPr="004E0E70">
        <w:rPr>
          <w:rStyle w:val="a4"/>
          <w:b/>
          <w:bCs/>
          <w:i w:val="0"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="004E0E70" w:rsidRPr="000A4588">
          <w:rPr>
            <w:rStyle w:val="a7"/>
            <w:bCs/>
            <w:sz w:val="28"/>
            <w:szCs w:val="28"/>
            <w:bdr w:val="none" w:sz="0" w:space="0" w:color="auto" w:frame="1"/>
          </w:rPr>
          <w:t>http://ovs-school7.ru/?page_id=6210</w:t>
        </w:r>
      </w:hyperlink>
      <w:r w:rsidR="004E0E70">
        <w:rPr>
          <w:rStyle w:val="a4"/>
          <w:bCs/>
          <w:i w:val="0"/>
          <w:sz w:val="28"/>
          <w:szCs w:val="28"/>
          <w:bdr w:val="none" w:sz="0" w:space="0" w:color="auto" w:frame="1"/>
        </w:rPr>
        <w:t xml:space="preserve"> </w:t>
      </w:r>
    </w:p>
    <w:p w:rsidR="00BE42AD" w:rsidRPr="004E0E70" w:rsidRDefault="00BE42AD" w:rsidP="00DC7DB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42AD" w:rsidRPr="004E0E70" w:rsidRDefault="00BE42AD" w:rsidP="00DC7DB7">
      <w:pPr>
        <w:rPr>
          <w:rFonts w:ascii="Times New Roman" w:hAnsi="Times New Roman"/>
          <w:sz w:val="28"/>
          <w:szCs w:val="28"/>
        </w:rPr>
      </w:pPr>
    </w:p>
    <w:p w:rsidR="00BE42AD" w:rsidRPr="004E0E70" w:rsidRDefault="00BE42AD" w:rsidP="00DC7DB7">
      <w:pPr>
        <w:rPr>
          <w:rFonts w:ascii="Times New Roman" w:hAnsi="Times New Roman"/>
          <w:sz w:val="28"/>
          <w:szCs w:val="28"/>
        </w:rPr>
      </w:pPr>
    </w:p>
    <w:p w:rsidR="00BE42AD" w:rsidRPr="004E0E70" w:rsidRDefault="00BE42AD" w:rsidP="00DC7DB7">
      <w:pPr>
        <w:rPr>
          <w:rFonts w:ascii="Times New Roman" w:hAnsi="Times New Roman"/>
          <w:sz w:val="28"/>
          <w:szCs w:val="28"/>
        </w:rPr>
      </w:pPr>
    </w:p>
    <w:p w:rsidR="00BE42AD" w:rsidRPr="004E0E70" w:rsidRDefault="00BE42AD" w:rsidP="00DC7DB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BE42AD" w:rsidRPr="004E0E70" w:rsidRDefault="00BE42AD" w:rsidP="00DC7DB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BB7A22" w:rsidRPr="004E0E70" w:rsidRDefault="00BB7A22" w:rsidP="00DC7DB7">
      <w:pPr>
        <w:rPr>
          <w:rFonts w:ascii="Times New Roman" w:hAnsi="Times New Roman"/>
        </w:rPr>
      </w:pPr>
    </w:p>
    <w:sectPr w:rsidR="00BB7A22" w:rsidRPr="004E0E70" w:rsidSect="00DC7D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0B2A"/>
    <w:multiLevelType w:val="multilevel"/>
    <w:tmpl w:val="057C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337E36"/>
    <w:multiLevelType w:val="multilevel"/>
    <w:tmpl w:val="48A6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DC64CE"/>
    <w:multiLevelType w:val="multilevel"/>
    <w:tmpl w:val="8018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9B"/>
    <w:rsid w:val="0042079B"/>
    <w:rsid w:val="004E0E70"/>
    <w:rsid w:val="00BB7A22"/>
    <w:rsid w:val="00BE42AD"/>
    <w:rsid w:val="00D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A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E42AD"/>
    <w:rPr>
      <w:rFonts w:ascii="Cambria" w:eastAsia="Times New Roman" w:hAnsi="Cambria" w:cs="Times New Roman"/>
      <w:color w:val="243F60"/>
      <w:lang w:eastAsia="ru-RU"/>
    </w:rPr>
  </w:style>
  <w:style w:type="paragraph" w:styleId="a3">
    <w:name w:val="Normal (Web)"/>
    <w:basedOn w:val="a"/>
    <w:uiPriority w:val="99"/>
    <w:semiHidden/>
    <w:unhideWhenUsed/>
    <w:rsid w:val="00BE4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42AD"/>
  </w:style>
  <w:style w:type="character" w:styleId="a4">
    <w:name w:val="Emphasis"/>
    <w:basedOn w:val="a0"/>
    <w:uiPriority w:val="20"/>
    <w:qFormat/>
    <w:rsid w:val="00BE42AD"/>
    <w:rPr>
      <w:i/>
      <w:iCs/>
    </w:rPr>
  </w:style>
  <w:style w:type="character" w:styleId="a5">
    <w:name w:val="Strong"/>
    <w:basedOn w:val="a0"/>
    <w:uiPriority w:val="22"/>
    <w:qFormat/>
    <w:rsid w:val="00BE42AD"/>
    <w:rPr>
      <w:b/>
      <w:bCs/>
    </w:rPr>
  </w:style>
  <w:style w:type="paragraph" w:styleId="a6">
    <w:name w:val="List Paragraph"/>
    <w:basedOn w:val="a"/>
    <w:uiPriority w:val="34"/>
    <w:qFormat/>
    <w:rsid w:val="00DC7D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0E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A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E42AD"/>
    <w:rPr>
      <w:rFonts w:ascii="Cambria" w:eastAsia="Times New Roman" w:hAnsi="Cambria" w:cs="Times New Roman"/>
      <w:color w:val="243F60"/>
      <w:lang w:eastAsia="ru-RU"/>
    </w:rPr>
  </w:style>
  <w:style w:type="paragraph" w:styleId="a3">
    <w:name w:val="Normal (Web)"/>
    <w:basedOn w:val="a"/>
    <w:uiPriority w:val="99"/>
    <w:semiHidden/>
    <w:unhideWhenUsed/>
    <w:rsid w:val="00BE4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42AD"/>
  </w:style>
  <w:style w:type="character" w:styleId="a4">
    <w:name w:val="Emphasis"/>
    <w:basedOn w:val="a0"/>
    <w:uiPriority w:val="20"/>
    <w:qFormat/>
    <w:rsid w:val="00BE42AD"/>
    <w:rPr>
      <w:i/>
      <w:iCs/>
    </w:rPr>
  </w:style>
  <w:style w:type="character" w:styleId="a5">
    <w:name w:val="Strong"/>
    <w:basedOn w:val="a0"/>
    <w:uiPriority w:val="22"/>
    <w:qFormat/>
    <w:rsid w:val="00BE42AD"/>
    <w:rPr>
      <w:b/>
      <w:bCs/>
    </w:rPr>
  </w:style>
  <w:style w:type="paragraph" w:styleId="a6">
    <w:name w:val="List Paragraph"/>
    <w:basedOn w:val="a"/>
    <w:uiPriority w:val="34"/>
    <w:qFormat/>
    <w:rsid w:val="00DC7D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0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vs-school7.ru/?page_id=62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4</cp:revision>
  <dcterms:created xsi:type="dcterms:W3CDTF">2017-07-01T09:00:00Z</dcterms:created>
  <dcterms:modified xsi:type="dcterms:W3CDTF">2017-07-03T06:16:00Z</dcterms:modified>
</cp:coreProperties>
</file>